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D5B1" w14:textId="77777777" w:rsidR="004D2A00" w:rsidRDefault="00537763">
      <w:pPr>
        <w:pStyle w:val="a7"/>
        <w:spacing w:before="0" w:beforeAutospacing="0" w:after="0" w:afterAutospacing="0" w:line="560" w:lineRule="exact"/>
        <w:contextualSpacing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行是知之始，知是行之成</w:t>
      </w:r>
    </w:p>
    <w:p w14:paraId="674CCD20" w14:textId="77777777" w:rsidR="004D2A00" w:rsidRDefault="00537763">
      <w:pPr>
        <w:pStyle w:val="a7"/>
        <w:spacing w:before="0" w:beforeAutospacing="0" w:after="0" w:afterAutospacing="0" w:line="560" w:lineRule="exact"/>
        <w:contextualSpacing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——2</w:t>
      </w:r>
      <w:r>
        <w:rPr>
          <w:rFonts w:ascii="仿宋" w:eastAsia="仿宋" w:hAnsi="仿宋"/>
          <w:b/>
          <w:bCs/>
          <w:sz w:val="32"/>
          <w:szCs w:val="32"/>
        </w:rPr>
        <w:t>023</w:t>
      </w:r>
      <w:r>
        <w:rPr>
          <w:rFonts w:ascii="仿宋" w:eastAsia="仿宋" w:hAnsi="仿宋" w:hint="eastAsia"/>
          <w:b/>
          <w:bCs/>
          <w:sz w:val="32"/>
          <w:szCs w:val="32"/>
        </w:rPr>
        <w:t>年辽宁省华育大学生年度影响力人物</w:t>
      </w:r>
    </w:p>
    <w:p w14:paraId="08663F10" w14:textId="77777777" w:rsidR="004D2A00" w:rsidRDefault="00537763">
      <w:pPr>
        <w:pStyle w:val="a7"/>
        <w:spacing w:before="0" w:beforeAutospacing="0" w:after="0" w:afterAutospacing="0" w:line="560" w:lineRule="exact"/>
        <w:contextualSpacing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李晗事迹材料</w:t>
      </w:r>
    </w:p>
    <w:p w14:paraId="558DF4A5" w14:textId="15DF83CE" w:rsidR="004D2A00" w:rsidRDefault="00537763">
      <w:pPr>
        <w:pStyle w:val="a7"/>
        <w:spacing w:before="0" w:beforeAutospacing="0" w:after="0" w:afterAutospacing="0" w:line="560" w:lineRule="exact"/>
        <w:ind w:firstLineChars="200" w:firstLine="640"/>
        <w:contextualSpacing/>
        <w:jc w:val="both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李晗，女，中共党员，大连工业大学食品学院2020级博士研究生，现任食品学院2020级博士研究生年级负责人，曾</w:t>
      </w:r>
      <w:proofErr w:type="gramStart"/>
      <w:r>
        <w:rPr>
          <w:rFonts w:ascii="仿宋" w:eastAsia="仿宋" w:hAnsi="仿宋" w:hint="eastAsia"/>
          <w:sz w:val="32"/>
          <w:szCs w:val="32"/>
        </w:rPr>
        <w:t>任食品</w:t>
      </w:r>
      <w:proofErr w:type="gramEnd"/>
      <w:r>
        <w:rPr>
          <w:rFonts w:ascii="仿宋" w:eastAsia="仿宋" w:hAnsi="仿宋" w:hint="eastAsia"/>
          <w:sz w:val="32"/>
          <w:szCs w:val="32"/>
        </w:rPr>
        <w:t>学院2017级研究生党支部书记，食品学院学生会副主席，食品学院志愿者协会会长。曾被授予“国家青年志愿者奖章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；曾获“国家奖学金”“辽宁省华育大学生年度人物”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辽宁省</w:t>
      </w:r>
      <w:r>
        <w:rPr>
          <w:rFonts w:ascii="仿宋" w:eastAsia="仿宋" w:hAnsi="仿宋"/>
          <w:sz w:val="32"/>
          <w:szCs w:val="32"/>
        </w:rPr>
        <w:t>优秀</w:t>
      </w:r>
      <w:r>
        <w:rPr>
          <w:rFonts w:ascii="仿宋" w:eastAsia="仿宋" w:hAnsi="仿宋" w:hint="eastAsia"/>
          <w:sz w:val="32"/>
          <w:szCs w:val="32"/>
        </w:rPr>
        <w:t>大学生党员标兵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、辽宁省</w:t>
      </w:r>
      <w:r>
        <w:rPr>
          <w:rFonts w:ascii="仿宋" w:eastAsia="仿宋" w:hAnsi="仿宋"/>
          <w:sz w:val="32"/>
          <w:szCs w:val="32"/>
        </w:rPr>
        <w:t>“优秀毕业论文”</w:t>
      </w:r>
      <w:r>
        <w:rPr>
          <w:rFonts w:ascii="仿宋" w:eastAsia="仿宋" w:hAnsi="仿宋" w:hint="eastAsia"/>
          <w:sz w:val="32"/>
          <w:szCs w:val="32"/>
        </w:rPr>
        <w:t>“辽宁省第三届未来职场精英挑战赛大连工业大学赛区三等奖”“共青团优秀青年志愿者”“武威市优秀青年志愿者”“李锦记杯学生创新大赛优秀奖”</w:t>
      </w:r>
      <w:r>
        <w:rPr>
          <w:rFonts w:ascii="仿宋" w:eastAsia="仿宋" w:hAnsi="仿宋"/>
          <w:sz w:val="32"/>
          <w:szCs w:val="32"/>
        </w:rPr>
        <w:t>“中国食品科学技术学会研究生论坛竞赛三等奖”</w:t>
      </w:r>
      <w:r>
        <w:rPr>
          <w:rFonts w:ascii="仿宋" w:eastAsia="仿宋" w:hAnsi="仿宋" w:hint="eastAsia"/>
          <w:sz w:val="32"/>
          <w:szCs w:val="32"/>
        </w:rPr>
        <w:t>“食品安全与营养中国行志愿服务先进个人”</w:t>
      </w:r>
      <w:r w:rsidR="009F4143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大连工业大学“优秀毕业论文”“优秀毕业生”</w:t>
      </w:r>
      <w:r>
        <w:rPr>
          <w:rFonts w:ascii="仿宋" w:eastAsia="仿宋" w:hAnsi="仿宋" w:hint="eastAsia"/>
          <w:sz w:val="32"/>
          <w:szCs w:val="32"/>
        </w:rPr>
        <w:t>“优秀共产党员”</w:t>
      </w:r>
      <w:r>
        <w:rPr>
          <w:rFonts w:ascii="仿宋" w:eastAsia="仿宋" w:hAnsi="仿宋"/>
          <w:sz w:val="32"/>
          <w:szCs w:val="32"/>
        </w:rPr>
        <w:t>“优秀研究生”</w:t>
      </w:r>
      <w:r>
        <w:rPr>
          <w:rFonts w:ascii="仿宋" w:eastAsia="仿宋" w:hAnsi="仿宋" w:hint="eastAsia"/>
          <w:sz w:val="32"/>
          <w:szCs w:val="32"/>
        </w:rPr>
        <w:t>“学生先进个人”“校三好学生”</w:t>
      </w:r>
      <w:r>
        <w:rPr>
          <w:rFonts w:ascii="仿宋" w:eastAsia="仿宋" w:hAnsi="仿宋"/>
          <w:sz w:val="32"/>
          <w:szCs w:val="32"/>
        </w:rPr>
        <w:t>“优秀研究生干部”</w:t>
      </w:r>
      <w:r>
        <w:rPr>
          <w:rFonts w:ascii="仿宋" w:eastAsia="仿宋" w:hAnsi="仿宋" w:hint="eastAsia"/>
          <w:sz w:val="32"/>
          <w:szCs w:val="32"/>
        </w:rPr>
        <w:t>“校研究生新生奖学金”、食品学院“党建贡献奖”</w:t>
      </w:r>
      <w:r>
        <w:rPr>
          <w:rFonts w:ascii="仿宋" w:eastAsia="仿宋" w:hAnsi="仿宋"/>
          <w:sz w:val="32"/>
          <w:szCs w:val="32"/>
        </w:rPr>
        <w:t>“食</w:t>
      </w:r>
      <w:proofErr w:type="gramStart"/>
      <w:r>
        <w:rPr>
          <w:rFonts w:ascii="仿宋" w:eastAsia="仿宋" w:hAnsi="仿宋"/>
          <w:sz w:val="32"/>
          <w:szCs w:val="32"/>
        </w:rPr>
        <w:t>跖</w:t>
      </w:r>
      <w:proofErr w:type="gramEnd"/>
      <w:r>
        <w:rPr>
          <w:rFonts w:ascii="仿宋" w:eastAsia="仿宋" w:hAnsi="仿宋"/>
          <w:sz w:val="32"/>
          <w:szCs w:val="32"/>
        </w:rPr>
        <w:t>英才奖学金”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国家海洋食品工程技术中心“学习标兵”“</w:t>
      </w:r>
      <w:r>
        <w:rPr>
          <w:rFonts w:ascii="仿宋" w:eastAsia="仿宋" w:hAnsi="仿宋" w:hint="eastAsia"/>
          <w:sz w:val="32"/>
          <w:szCs w:val="32"/>
        </w:rPr>
        <w:t>科研先锋</w:t>
      </w:r>
      <w:r>
        <w:rPr>
          <w:rFonts w:ascii="仿宋" w:eastAsia="仿宋" w:hAnsi="仿宋"/>
          <w:sz w:val="32"/>
          <w:szCs w:val="32"/>
        </w:rPr>
        <w:t>”奖</w:t>
      </w:r>
      <w:r>
        <w:rPr>
          <w:rFonts w:ascii="仿宋" w:eastAsia="仿宋" w:hAnsi="仿宋" w:hint="eastAsia"/>
          <w:sz w:val="32"/>
          <w:szCs w:val="32"/>
        </w:rPr>
        <w:t>等</w:t>
      </w:r>
      <w:r w:rsidR="001D6F2C">
        <w:rPr>
          <w:rFonts w:ascii="仿宋" w:eastAsia="仿宋" w:hAnsi="仿宋" w:hint="eastAsia"/>
          <w:sz w:val="32"/>
          <w:szCs w:val="32"/>
        </w:rPr>
        <w:t>三十</w:t>
      </w:r>
      <w:r w:rsidR="00D01739">
        <w:rPr>
          <w:rFonts w:ascii="仿宋" w:eastAsia="仿宋" w:hAnsi="仿宋" w:hint="eastAsia"/>
          <w:sz w:val="32"/>
          <w:szCs w:val="32"/>
        </w:rPr>
        <w:t>余项</w:t>
      </w:r>
      <w:r>
        <w:rPr>
          <w:rFonts w:ascii="仿宋" w:eastAsia="仿宋" w:hAnsi="仿宋" w:hint="eastAsia"/>
          <w:sz w:val="32"/>
          <w:szCs w:val="32"/>
        </w:rPr>
        <w:t>荣誉。</w:t>
      </w:r>
      <w:r>
        <w:rPr>
          <w:rFonts w:ascii="仿宋" w:eastAsia="仿宋" w:hAnsi="仿宋"/>
          <w:sz w:val="32"/>
          <w:szCs w:val="32"/>
        </w:rPr>
        <w:t>曾参加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中日青少年科技交流（樱花计划）</w:t>
      </w:r>
      <w:r>
        <w:rPr>
          <w:rFonts w:ascii="仿宋" w:eastAsia="仿宋" w:hAnsi="仿宋" w:hint="eastAsia"/>
          <w:sz w:val="32"/>
          <w:szCs w:val="32"/>
        </w:rPr>
        <w:t>”“蓝色食物与营养</w:t>
      </w:r>
      <w:r w:rsidRPr="009F4143">
        <w:rPr>
          <w:rFonts w:ascii="仿宋" w:eastAsia="仿宋" w:hAnsi="仿宋" w:hint="eastAsia"/>
          <w:sz w:val="32"/>
          <w:szCs w:val="32"/>
        </w:rPr>
        <w:t>健康国际论坛”“食品科学与营养健康国际研讨会”等学术交流</w:t>
      </w:r>
      <w:r w:rsidRPr="009F4143">
        <w:rPr>
          <w:rFonts w:ascii="仿宋" w:eastAsia="仿宋" w:hAnsi="仿宋"/>
          <w:sz w:val="32"/>
          <w:szCs w:val="32"/>
        </w:rPr>
        <w:t>活动；</w:t>
      </w:r>
      <w:r w:rsidRPr="009F4143">
        <w:rPr>
          <w:rFonts w:ascii="仿宋" w:eastAsia="仿宋" w:hAnsi="仿宋" w:hint="eastAsia"/>
          <w:sz w:val="32"/>
          <w:szCs w:val="32"/>
        </w:rPr>
        <w:t>曾在中国共产党第二十次全国代表大会开幕时</w:t>
      </w:r>
      <w:r w:rsidR="009F4143" w:rsidRPr="00C46DE7">
        <w:rPr>
          <w:rFonts w:ascii="仿宋" w:eastAsia="仿宋" w:hAnsi="仿宋" w:hint="eastAsia"/>
          <w:sz w:val="32"/>
          <w:szCs w:val="32"/>
        </w:rPr>
        <w:t>，</w:t>
      </w:r>
      <w:r w:rsidRPr="009F4143">
        <w:rPr>
          <w:rFonts w:ascii="仿宋" w:eastAsia="仿宋" w:hAnsi="仿宋" w:hint="eastAsia"/>
          <w:sz w:val="32"/>
          <w:szCs w:val="32"/>
        </w:rPr>
        <w:t>作为</w:t>
      </w:r>
      <w:r w:rsidR="009F4143" w:rsidRPr="00C46DE7">
        <w:rPr>
          <w:rFonts w:ascii="仿宋" w:eastAsia="仿宋" w:hAnsi="仿宋" w:hint="eastAsia"/>
          <w:sz w:val="32"/>
          <w:szCs w:val="32"/>
        </w:rPr>
        <w:t>辽宁</w:t>
      </w:r>
      <w:r w:rsidRPr="009F4143">
        <w:rPr>
          <w:rFonts w:ascii="仿宋" w:eastAsia="仿宋" w:hAnsi="仿宋" w:hint="eastAsia"/>
          <w:sz w:val="32"/>
          <w:szCs w:val="32"/>
        </w:rPr>
        <w:t>高校学生代表在辽宁省电视台</w:t>
      </w:r>
      <w:r w:rsidR="009F4143" w:rsidRPr="00C46DE7">
        <w:rPr>
          <w:rFonts w:ascii="仿宋" w:eastAsia="仿宋" w:hAnsi="仿宋" w:hint="eastAsia"/>
          <w:sz w:val="32"/>
          <w:szCs w:val="32"/>
        </w:rPr>
        <w:t>发表感言</w:t>
      </w:r>
      <w:r w:rsidRPr="009F4143">
        <w:rPr>
          <w:rFonts w:ascii="仿宋" w:eastAsia="仿宋" w:hAnsi="仿宋" w:hint="eastAsia"/>
          <w:sz w:val="32"/>
          <w:szCs w:val="32"/>
        </w:rPr>
        <w:t>。</w:t>
      </w:r>
    </w:p>
    <w:p w14:paraId="41EF41BF" w14:textId="77777777" w:rsidR="004D2A00" w:rsidRDefault="00537763">
      <w:pPr>
        <w:pStyle w:val="a7"/>
        <w:spacing w:before="0" w:beforeAutospacing="0" w:after="0" w:afterAutospacing="0" w:line="560" w:lineRule="exact"/>
        <w:ind w:firstLineChars="200" w:firstLine="643"/>
        <w:contextualSpacing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端正思想求进步，砥砺前行不言苦</w:t>
      </w:r>
    </w:p>
    <w:p w14:paraId="22B38024" w14:textId="6E5DA07D" w:rsidR="00D41A04" w:rsidRDefault="00CA5292" w:rsidP="001D6F2C">
      <w:pPr>
        <w:pStyle w:val="a7"/>
        <w:spacing w:before="0" w:beforeAutospacing="0" w:after="0" w:afterAutospacing="0" w:line="560" w:lineRule="exact"/>
        <w:ind w:firstLineChars="200" w:firstLine="643"/>
        <w:contextualSpacing/>
        <w:jc w:val="both"/>
        <w:rPr>
          <w:rFonts w:ascii="仿宋" w:eastAsia="仿宋" w:hAnsi="仿宋"/>
          <w:sz w:val="32"/>
          <w:szCs w:val="32"/>
        </w:rPr>
      </w:pPr>
      <w:r w:rsidRPr="00CA5292">
        <w:rPr>
          <w:rFonts w:ascii="仿宋" w:eastAsia="仿宋" w:hAnsi="仿宋" w:hint="eastAsia"/>
          <w:b/>
          <w:bCs/>
          <w:sz w:val="32"/>
          <w:szCs w:val="32"/>
        </w:rPr>
        <w:lastRenderedPageBreak/>
        <w:t>思想进步，率先垂范，响应号召</w:t>
      </w:r>
      <w:r>
        <w:rPr>
          <w:rFonts w:ascii="仿宋" w:eastAsia="仿宋" w:hAnsi="仿宋" w:hint="eastAsia"/>
          <w:b/>
          <w:bCs/>
          <w:sz w:val="32"/>
          <w:szCs w:val="32"/>
        </w:rPr>
        <w:t>，</w:t>
      </w:r>
      <w:r w:rsidR="00D973E6" w:rsidRPr="00D973E6">
        <w:rPr>
          <w:rFonts w:ascii="仿宋" w:eastAsia="仿宋" w:hAnsi="仿宋" w:hint="eastAsia"/>
          <w:b/>
          <w:bCs/>
          <w:sz w:val="32"/>
          <w:szCs w:val="32"/>
        </w:rPr>
        <w:t>她是引领校园红色“时尚”的先锋</w:t>
      </w:r>
      <w:r w:rsidRPr="00CA5292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="00D01739">
        <w:rPr>
          <w:rFonts w:ascii="仿宋" w:eastAsia="仿宋" w:hAnsi="仿宋" w:hint="eastAsia"/>
          <w:sz w:val="32"/>
          <w:szCs w:val="32"/>
        </w:rPr>
        <w:t>李晗时刻以党员的标准严格要求自己</w:t>
      </w:r>
      <w:r w:rsidR="00D01739" w:rsidRPr="00D01739">
        <w:rPr>
          <w:rFonts w:ascii="仿宋" w:eastAsia="仿宋" w:hAnsi="仿宋" w:hint="eastAsia"/>
          <w:sz w:val="32"/>
          <w:szCs w:val="32"/>
        </w:rPr>
        <w:t>，</w:t>
      </w:r>
      <w:r w:rsidR="00537763">
        <w:rPr>
          <w:rFonts w:ascii="仿宋" w:eastAsia="仿宋" w:hAnsi="仿宋" w:hint="eastAsia"/>
          <w:sz w:val="32"/>
          <w:szCs w:val="32"/>
        </w:rPr>
        <w:t>认真学习贯彻习近平新时代中国特色社会主义思想，努力提高政治理论素养，充分发挥先锋模范作用。在</w:t>
      </w:r>
      <w:r w:rsidR="001D6F2C">
        <w:rPr>
          <w:rFonts w:ascii="仿宋" w:eastAsia="仿宋" w:hAnsi="仿宋" w:hint="eastAsia"/>
          <w:sz w:val="32"/>
          <w:szCs w:val="32"/>
        </w:rPr>
        <w:t>硕士与博士</w:t>
      </w:r>
      <w:r w:rsidR="00537763">
        <w:rPr>
          <w:rFonts w:ascii="仿宋" w:eastAsia="仿宋" w:hAnsi="仿宋" w:hint="eastAsia"/>
          <w:sz w:val="32"/>
          <w:szCs w:val="32"/>
        </w:rPr>
        <w:t>期间，李晗本着“想同学之所想、解同学之所难”的宗旨，全心全意为同学服务。她积极带领同学学习党的各项理论、路线、方针和政策，进行独特的“党员轮流讲党课”“党史趣味竞赛”“党员志愿服务”等活动，丰富了广大同学的课余文化生活，活跃了班级和支部气氛。她在工作上大胆创新，能够踏踏实实地完成学院的各项任务，起到了沟通学院和同学们的桥梁纽带作用。</w:t>
      </w:r>
      <w:r w:rsidR="00D973E6">
        <w:rPr>
          <w:rFonts w:ascii="仿宋" w:eastAsia="仿宋" w:hAnsi="仿宋" w:hint="eastAsia"/>
          <w:sz w:val="32"/>
          <w:szCs w:val="32"/>
        </w:rPr>
        <w:t>她积极策划并落实“党员结对”工作，加强高年级党员的先锋模范作用，切实了解他人所想所需，</w:t>
      </w:r>
      <w:r w:rsidR="001D6F2C">
        <w:rPr>
          <w:rFonts w:ascii="仿宋" w:eastAsia="仿宋" w:hAnsi="仿宋" w:hint="eastAsia"/>
          <w:sz w:val="32"/>
          <w:szCs w:val="32"/>
        </w:rPr>
        <w:t>聚焦科研工作与实际生活，</w:t>
      </w:r>
      <w:r w:rsidR="00D973E6">
        <w:rPr>
          <w:rFonts w:ascii="仿宋" w:eastAsia="仿宋" w:hAnsi="仿宋" w:hint="eastAsia"/>
          <w:sz w:val="32"/>
          <w:szCs w:val="32"/>
        </w:rPr>
        <w:t>开展帮扶工作百余次。</w:t>
      </w:r>
      <w:r w:rsidR="00537763">
        <w:rPr>
          <w:rFonts w:ascii="仿宋" w:eastAsia="仿宋" w:hAnsi="仿宋" w:hint="eastAsia"/>
          <w:sz w:val="32"/>
          <w:szCs w:val="32"/>
        </w:rPr>
        <w:t>在她的努力下，所在党支部获评先进党支部，自己也</w:t>
      </w:r>
      <w:r w:rsidR="00537763">
        <w:rPr>
          <w:rFonts w:ascii="仿宋" w:eastAsia="仿宋" w:hAnsi="仿宋"/>
          <w:sz w:val="32"/>
          <w:szCs w:val="32"/>
        </w:rPr>
        <w:t>获得</w:t>
      </w:r>
      <w:r w:rsidR="00537763">
        <w:rPr>
          <w:rFonts w:ascii="仿宋" w:eastAsia="仿宋" w:hAnsi="仿宋" w:hint="eastAsia"/>
          <w:sz w:val="32"/>
          <w:szCs w:val="32"/>
        </w:rPr>
        <w:t>了</w:t>
      </w:r>
      <w:r w:rsidR="00537763">
        <w:rPr>
          <w:rFonts w:ascii="仿宋" w:eastAsia="仿宋" w:hAnsi="仿宋"/>
          <w:sz w:val="32"/>
          <w:szCs w:val="32"/>
        </w:rPr>
        <w:t>优秀共产党员</w:t>
      </w:r>
      <w:r w:rsidR="00537763">
        <w:rPr>
          <w:rFonts w:ascii="仿宋" w:eastAsia="仿宋" w:hAnsi="仿宋" w:hint="eastAsia"/>
          <w:sz w:val="32"/>
          <w:szCs w:val="32"/>
        </w:rPr>
        <w:t>的</w:t>
      </w:r>
      <w:r w:rsidR="00537763">
        <w:rPr>
          <w:rFonts w:ascii="仿宋" w:eastAsia="仿宋" w:hAnsi="仿宋"/>
          <w:sz w:val="32"/>
          <w:szCs w:val="32"/>
        </w:rPr>
        <w:t>荣誉称号。</w:t>
      </w:r>
      <w:r w:rsidR="00D41A04" w:rsidRPr="00D41A04">
        <w:rPr>
          <w:rFonts w:ascii="仿宋" w:eastAsia="仿宋" w:hAnsi="仿宋"/>
          <w:sz w:val="32"/>
          <w:szCs w:val="32"/>
        </w:rPr>
        <w:t>她一直觉得个人的优秀固然重要，但用自己的力量感染、带动周围同学共同进步才是榜样价值的真正体现。她曾在</w:t>
      </w:r>
      <w:r w:rsidR="00D41A04">
        <w:rPr>
          <w:rFonts w:ascii="仿宋" w:eastAsia="仿宋" w:hAnsi="仿宋" w:hint="eastAsia"/>
          <w:sz w:val="32"/>
          <w:szCs w:val="32"/>
        </w:rPr>
        <w:t>开学第一课</w:t>
      </w:r>
      <w:r w:rsidR="00D41A04" w:rsidRPr="00D41A04">
        <w:rPr>
          <w:rFonts w:ascii="仿宋" w:eastAsia="仿宋" w:hAnsi="仿宋"/>
          <w:sz w:val="32"/>
          <w:szCs w:val="32"/>
        </w:rPr>
        <w:t>上作为在校生代表发言，</w:t>
      </w:r>
      <w:r w:rsidR="00D41A04" w:rsidRPr="00D41A04">
        <w:rPr>
          <w:rFonts w:ascii="仿宋" w:eastAsia="仿宋" w:hAnsi="仿宋" w:hint="eastAsia"/>
          <w:sz w:val="32"/>
          <w:szCs w:val="32"/>
        </w:rPr>
        <w:t>为学期伊始增添全新气象。她是“食品学院学生论坛”的宣讲人，代表</w:t>
      </w:r>
      <w:r w:rsidR="00D41A04">
        <w:rPr>
          <w:rFonts w:ascii="仿宋" w:eastAsia="仿宋" w:hAnsi="仿宋" w:hint="eastAsia"/>
          <w:sz w:val="32"/>
          <w:szCs w:val="32"/>
        </w:rPr>
        <w:t>博士生</w:t>
      </w:r>
      <w:r w:rsidR="00D41A04" w:rsidRPr="00D41A04">
        <w:rPr>
          <w:rFonts w:ascii="仿宋" w:eastAsia="仿宋" w:hAnsi="仿宋" w:hint="eastAsia"/>
          <w:sz w:val="32"/>
          <w:szCs w:val="32"/>
        </w:rPr>
        <w:t>向同学们</w:t>
      </w:r>
      <w:r w:rsidR="00D41A04">
        <w:rPr>
          <w:rFonts w:ascii="仿宋" w:eastAsia="仿宋" w:hAnsi="仿宋" w:hint="eastAsia"/>
          <w:sz w:val="32"/>
          <w:szCs w:val="32"/>
        </w:rPr>
        <w:t>分享自己的科研经验和志愿服务感悟，</w:t>
      </w:r>
      <w:r w:rsidR="00D41A04" w:rsidRPr="00D41A04">
        <w:rPr>
          <w:rFonts w:ascii="仿宋" w:eastAsia="仿宋" w:hAnsi="仿宋"/>
          <w:sz w:val="32"/>
          <w:szCs w:val="32"/>
        </w:rPr>
        <w:t>点燃同学们</w:t>
      </w:r>
      <w:r w:rsidR="00D41A04">
        <w:rPr>
          <w:rFonts w:ascii="仿宋" w:eastAsia="仿宋" w:hAnsi="仿宋" w:hint="eastAsia"/>
          <w:sz w:val="32"/>
          <w:szCs w:val="32"/>
        </w:rPr>
        <w:t>积极向上</w:t>
      </w:r>
      <w:r w:rsidR="00D41A04" w:rsidRPr="00D41A04">
        <w:rPr>
          <w:rFonts w:ascii="仿宋" w:eastAsia="仿宋" w:hAnsi="仿宋"/>
          <w:sz w:val="32"/>
          <w:szCs w:val="32"/>
        </w:rPr>
        <w:t>的热情。</w:t>
      </w:r>
    </w:p>
    <w:p w14:paraId="07A3045E" w14:textId="3AFA8709" w:rsidR="004D2A00" w:rsidRDefault="00537763">
      <w:pPr>
        <w:pStyle w:val="a7"/>
        <w:spacing w:before="0" w:beforeAutospacing="0" w:after="0" w:afterAutospacing="0" w:line="560" w:lineRule="exact"/>
        <w:ind w:firstLineChars="200" w:firstLine="640"/>
        <w:contextualSpacing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疫情</w:t>
      </w:r>
      <w:r w:rsidR="00D973E6">
        <w:rPr>
          <w:rFonts w:ascii="仿宋" w:eastAsia="仿宋" w:hAnsi="仿宋" w:hint="eastAsia"/>
          <w:sz w:val="32"/>
          <w:szCs w:val="32"/>
        </w:rPr>
        <w:t>期间</w:t>
      </w:r>
      <w:r>
        <w:rPr>
          <w:rFonts w:ascii="仿宋" w:eastAsia="仿宋" w:hAnsi="仿宋" w:hint="eastAsia"/>
          <w:sz w:val="32"/>
          <w:szCs w:val="32"/>
        </w:rPr>
        <w:t>，她立即主动配合老师开展在校生疫情防控的相关工作。协助辅导员进行体温监测，晚归寝室检查上报</w:t>
      </w:r>
      <w:r w:rsidR="00D973E6">
        <w:rPr>
          <w:rFonts w:ascii="仿宋" w:eastAsia="仿宋" w:hAnsi="仿宋" w:hint="eastAsia"/>
          <w:sz w:val="32"/>
          <w:szCs w:val="32"/>
        </w:rPr>
        <w:t>，主动完成站岗执勤，新生引领等工作，</w:t>
      </w:r>
      <w:r>
        <w:rPr>
          <w:rFonts w:ascii="仿宋" w:eastAsia="仿宋" w:hAnsi="仿宋" w:hint="eastAsia"/>
          <w:sz w:val="32"/>
          <w:szCs w:val="32"/>
        </w:rPr>
        <w:t>在全国疫情防控工作中发挥了一名共产党员应有的无私奉献，敢为人先的精神。</w:t>
      </w:r>
      <w:r>
        <w:rPr>
          <w:rFonts w:ascii="仿宋" w:eastAsia="仿宋" w:hAnsi="仿宋" w:hint="eastAsia"/>
          <w:sz w:val="32"/>
          <w:szCs w:val="32"/>
        </w:rPr>
        <w:lastRenderedPageBreak/>
        <w:t>博士期间，她作为优秀学生代表随朱蓓薇院士走进红色故都——江西省</w:t>
      </w:r>
      <w:r>
        <w:rPr>
          <w:rFonts w:ascii="仿宋" w:eastAsia="仿宋" w:hAnsi="仿宋"/>
          <w:sz w:val="32"/>
          <w:szCs w:val="32"/>
        </w:rPr>
        <w:t>瑞金</w:t>
      </w:r>
      <w:r>
        <w:rPr>
          <w:rFonts w:ascii="仿宋" w:eastAsia="仿宋" w:hAnsi="仿宋" w:hint="eastAsia"/>
          <w:sz w:val="32"/>
          <w:szCs w:val="32"/>
        </w:rPr>
        <w:t>市和</w:t>
      </w:r>
      <w:r>
        <w:rPr>
          <w:rFonts w:ascii="仿宋" w:eastAsia="仿宋" w:hAnsi="仿宋"/>
          <w:sz w:val="32"/>
          <w:szCs w:val="32"/>
        </w:rPr>
        <w:t>于都县</w:t>
      </w:r>
      <w:r>
        <w:rPr>
          <w:rFonts w:ascii="仿宋" w:eastAsia="仿宋" w:hAnsi="仿宋" w:hint="eastAsia"/>
          <w:sz w:val="32"/>
          <w:szCs w:val="32"/>
        </w:rPr>
        <w:t>。身着红军服，肩挎红军包，</w:t>
      </w:r>
      <w:r>
        <w:rPr>
          <w:rFonts w:ascii="仿宋" w:eastAsia="仿宋" w:hAnsi="仿宋"/>
          <w:sz w:val="32"/>
          <w:szCs w:val="32"/>
        </w:rPr>
        <w:t>重温入党誓词，重走红色之路</w:t>
      </w:r>
      <w:r>
        <w:rPr>
          <w:rFonts w:ascii="仿宋" w:eastAsia="仿宋" w:hAnsi="仿宋" w:hint="eastAsia"/>
          <w:sz w:val="32"/>
          <w:szCs w:val="32"/>
        </w:rPr>
        <w:t>，她深刻体会</w:t>
      </w:r>
      <w:r w:rsidRPr="009F4143">
        <w:rPr>
          <w:rFonts w:ascii="仿宋" w:eastAsia="仿宋" w:hAnsi="仿宋" w:hint="eastAsia"/>
          <w:sz w:val="32"/>
          <w:szCs w:val="32"/>
        </w:rPr>
        <w:t>了</w:t>
      </w:r>
      <w:r w:rsidR="009F4143" w:rsidRPr="00C46DE7">
        <w:rPr>
          <w:rFonts w:ascii="仿宋" w:eastAsia="仿宋" w:hAnsi="仿宋" w:hint="eastAsia"/>
          <w:sz w:val="32"/>
          <w:szCs w:val="32"/>
        </w:rPr>
        <w:t>中国共产党</w:t>
      </w:r>
      <w:r w:rsidRPr="009F4143">
        <w:rPr>
          <w:rFonts w:ascii="仿宋" w:eastAsia="仿宋" w:hAnsi="仿宋" w:hint="eastAsia"/>
          <w:sz w:val="32"/>
          <w:szCs w:val="32"/>
        </w:rPr>
        <w:t>建立红色政权的</w:t>
      </w:r>
      <w:r w:rsidR="00D973E6">
        <w:rPr>
          <w:rFonts w:ascii="仿宋" w:eastAsia="仿宋" w:hAnsi="仿宋" w:hint="eastAsia"/>
          <w:sz w:val="32"/>
          <w:szCs w:val="32"/>
        </w:rPr>
        <w:t>艰辛</w:t>
      </w:r>
      <w:r w:rsidRPr="009F4143">
        <w:rPr>
          <w:rFonts w:ascii="仿宋" w:eastAsia="仿宋" w:hAnsi="仿宋" w:hint="eastAsia"/>
          <w:sz w:val="32"/>
          <w:szCs w:val="32"/>
        </w:rPr>
        <w:t>奋斗历程。随后她</w:t>
      </w:r>
      <w:r w:rsidRPr="009F4143">
        <w:rPr>
          <w:rFonts w:ascii="仿宋" w:eastAsia="仿宋" w:hAnsi="仿宋"/>
          <w:sz w:val="32"/>
          <w:szCs w:val="32"/>
        </w:rPr>
        <w:t>走入苏区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服务苏区，奔赴赣州市商超、社区、卫生院等地开展“食品安全与营养”科普活动，</w:t>
      </w:r>
      <w:r w:rsidR="00D41A04">
        <w:rPr>
          <w:rFonts w:ascii="仿宋" w:eastAsia="仿宋" w:hAnsi="仿宋" w:hint="eastAsia"/>
          <w:sz w:val="32"/>
          <w:szCs w:val="32"/>
        </w:rPr>
        <w:t>与群众实时互动，</w:t>
      </w:r>
      <w:r>
        <w:rPr>
          <w:rFonts w:ascii="仿宋" w:eastAsia="仿宋" w:hAnsi="仿宋" w:hint="eastAsia"/>
          <w:sz w:val="32"/>
          <w:szCs w:val="32"/>
        </w:rPr>
        <w:t>热心解答</w:t>
      </w:r>
      <w:r w:rsidR="00D41A04">
        <w:rPr>
          <w:rFonts w:ascii="仿宋" w:eastAsia="仿宋" w:hAnsi="仿宋" w:hint="eastAsia"/>
          <w:sz w:val="32"/>
          <w:szCs w:val="32"/>
        </w:rPr>
        <w:t>大众</w:t>
      </w:r>
      <w:r>
        <w:rPr>
          <w:rFonts w:ascii="仿宋" w:eastAsia="仿宋" w:hAnsi="仿宋" w:hint="eastAsia"/>
          <w:sz w:val="32"/>
          <w:szCs w:val="32"/>
        </w:rPr>
        <w:t>关心的食品安全问题，</w:t>
      </w:r>
      <w:r>
        <w:rPr>
          <w:rFonts w:ascii="仿宋" w:eastAsia="仿宋" w:hAnsi="仿宋"/>
          <w:sz w:val="32"/>
          <w:szCs w:val="32"/>
        </w:rPr>
        <w:t>将所学</w:t>
      </w:r>
      <w:r w:rsidR="00D41A04">
        <w:rPr>
          <w:rFonts w:ascii="仿宋" w:eastAsia="仿宋" w:hAnsi="仿宋" w:hint="eastAsia"/>
          <w:sz w:val="32"/>
          <w:szCs w:val="32"/>
        </w:rPr>
        <w:t>的专业</w:t>
      </w:r>
      <w:r>
        <w:rPr>
          <w:rFonts w:ascii="仿宋" w:eastAsia="仿宋" w:hAnsi="仿宋"/>
          <w:sz w:val="32"/>
          <w:szCs w:val="32"/>
        </w:rPr>
        <w:t>知识用于实践，积极回馈社会。</w:t>
      </w:r>
      <w:r>
        <w:rPr>
          <w:rFonts w:ascii="仿宋" w:eastAsia="仿宋" w:hAnsi="仿宋" w:hint="eastAsia"/>
          <w:sz w:val="32"/>
          <w:szCs w:val="32"/>
        </w:rPr>
        <w:t>作为一名党员，她全力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入党誓词，</w:t>
      </w:r>
      <w:proofErr w:type="gramStart"/>
      <w:r>
        <w:rPr>
          <w:rFonts w:ascii="仿宋" w:eastAsia="仿宋" w:hAnsi="仿宋" w:hint="eastAsia"/>
          <w:sz w:val="32"/>
          <w:szCs w:val="32"/>
        </w:rPr>
        <w:t>传播正</w:t>
      </w:r>
      <w:proofErr w:type="gramEnd"/>
      <w:r>
        <w:rPr>
          <w:rFonts w:ascii="仿宋" w:eastAsia="仿宋" w:hAnsi="仿宋" w:hint="eastAsia"/>
          <w:sz w:val="32"/>
          <w:szCs w:val="32"/>
        </w:rPr>
        <w:t>能量，用实际行动去感染并影响着周围的人。</w:t>
      </w:r>
    </w:p>
    <w:p w14:paraId="13EB3D7A" w14:textId="77777777" w:rsidR="004D2A00" w:rsidRDefault="00537763">
      <w:pPr>
        <w:pStyle w:val="a7"/>
        <w:spacing w:before="0" w:beforeAutospacing="0" w:after="0" w:afterAutospacing="0" w:line="560" w:lineRule="exact"/>
        <w:contextualSpacing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舍却凡庸名利念，志愿奉献才充实</w:t>
      </w:r>
    </w:p>
    <w:p w14:paraId="42A2350E" w14:textId="2D720070" w:rsidR="004D2A00" w:rsidRDefault="00D41A04">
      <w:pPr>
        <w:pStyle w:val="a7"/>
        <w:spacing w:before="0" w:beforeAutospacing="0" w:after="0" w:afterAutospacing="0" w:line="560" w:lineRule="exact"/>
        <w:ind w:firstLineChars="200" w:firstLine="643"/>
        <w:contextualSpacing/>
        <w:jc w:val="both"/>
        <w:rPr>
          <w:rFonts w:ascii="仿宋" w:eastAsia="仿宋" w:hAnsi="仿宋"/>
          <w:sz w:val="32"/>
          <w:szCs w:val="32"/>
        </w:rPr>
      </w:pPr>
      <w:r w:rsidRPr="00D41A04">
        <w:rPr>
          <w:rFonts w:ascii="仿宋" w:eastAsia="仿宋" w:hAnsi="仿宋" w:hint="eastAsia"/>
          <w:b/>
          <w:bCs/>
          <w:sz w:val="32"/>
          <w:szCs w:val="32"/>
        </w:rPr>
        <w:t>身体力行，无悔付出，敢为人先，她是大学生自我教育的“领航人”。</w:t>
      </w:r>
      <w:r w:rsidR="00537763">
        <w:rPr>
          <w:rFonts w:ascii="仿宋" w:eastAsia="仿宋" w:hAnsi="仿宋" w:hint="eastAsia"/>
          <w:sz w:val="32"/>
          <w:szCs w:val="32"/>
        </w:rPr>
        <w:t>沐浴在党的阳光下</w:t>
      </w:r>
      <w:r w:rsidR="00537763">
        <w:rPr>
          <w:rFonts w:ascii="仿宋" w:eastAsia="仿宋" w:hAnsi="仿宋"/>
          <w:sz w:val="32"/>
          <w:szCs w:val="32"/>
        </w:rPr>
        <w:t>,成长于党的熏陶中</w:t>
      </w:r>
      <w:r w:rsidR="00537763">
        <w:rPr>
          <w:rFonts w:ascii="仿宋" w:eastAsia="仿宋" w:hAnsi="仿宋" w:hint="eastAsia"/>
          <w:sz w:val="32"/>
          <w:szCs w:val="32"/>
        </w:rPr>
        <w:t>，李晗深刻体会到了中国共产党为国家和民族</w:t>
      </w:r>
      <w:proofErr w:type="gramStart"/>
      <w:r w:rsidR="00537763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="00537763">
        <w:rPr>
          <w:rFonts w:ascii="仿宋" w:eastAsia="仿宋" w:hAnsi="仿宋" w:hint="eastAsia"/>
          <w:sz w:val="32"/>
          <w:szCs w:val="32"/>
        </w:rPr>
        <w:t>的伟大贡献，她</w:t>
      </w:r>
      <w:proofErr w:type="gramStart"/>
      <w:r w:rsidR="00537763">
        <w:rPr>
          <w:rFonts w:ascii="仿宋" w:eastAsia="仿宋" w:hAnsi="仿宋" w:hint="eastAsia"/>
          <w:sz w:val="32"/>
          <w:szCs w:val="32"/>
        </w:rPr>
        <w:t>坚定听</w:t>
      </w:r>
      <w:proofErr w:type="gramEnd"/>
      <w:r w:rsidR="00537763">
        <w:rPr>
          <w:rFonts w:ascii="仿宋" w:eastAsia="仿宋" w:hAnsi="仿宋" w:hint="eastAsia"/>
          <w:sz w:val="32"/>
          <w:szCs w:val="32"/>
        </w:rPr>
        <w:t>党话、跟党走的信心和决心，期待以青春之我、奋斗之我，书写属于自己的青春华章。在大学毕业后，她积极响应国家号召，到西部去，到需要青年力量的地方去，成为了全国第十八</w:t>
      </w:r>
      <w:r w:rsidR="00537763">
        <w:rPr>
          <w:rFonts w:ascii="仿宋" w:eastAsia="仿宋" w:hAnsi="仿宋"/>
          <w:sz w:val="32"/>
          <w:szCs w:val="32"/>
        </w:rPr>
        <w:t>届研究生支教团的一名成员，在甘肃省武威市完成为期一年的支教工作。肩负着神圣的</w:t>
      </w:r>
      <w:r w:rsidR="00537763">
        <w:rPr>
          <w:rFonts w:ascii="仿宋" w:eastAsia="仿宋" w:hAnsi="仿宋" w:hint="eastAsia"/>
          <w:sz w:val="32"/>
          <w:szCs w:val="32"/>
        </w:rPr>
        <w:t>使命，怀揣对支教</w:t>
      </w:r>
      <w:r w:rsidR="00537763">
        <w:rPr>
          <w:rFonts w:ascii="仿宋" w:eastAsia="仿宋" w:hAnsi="仿宋"/>
          <w:sz w:val="32"/>
          <w:szCs w:val="32"/>
        </w:rPr>
        <w:t>的憧憬，她走上七尺讲台，承担起了62名学生的班主任</w:t>
      </w:r>
      <w:r w:rsidR="00537763">
        <w:rPr>
          <w:rFonts w:ascii="仿宋" w:eastAsia="仿宋" w:hAnsi="仿宋" w:hint="eastAsia"/>
          <w:sz w:val="32"/>
          <w:szCs w:val="32"/>
        </w:rPr>
        <w:t>兼</w:t>
      </w:r>
      <w:r w:rsidR="00537763">
        <w:rPr>
          <w:rFonts w:ascii="仿宋" w:eastAsia="仿宋" w:hAnsi="仿宋"/>
          <w:sz w:val="32"/>
          <w:szCs w:val="32"/>
        </w:rPr>
        <w:t>英语教师</w:t>
      </w:r>
      <w:r w:rsidR="00537763">
        <w:rPr>
          <w:rFonts w:ascii="仿宋" w:eastAsia="仿宋" w:hAnsi="仿宋" w:hint="eastAsia"/>
          <w:sz w:val="32"/>
          <w:szCs w:val="32"/>
        </w:rPr>
        <w:t>的</w:t>
      </w:r>
      <w:r w:rsidR="00537763">
        <w:rPr>
          <w:rFonts w:ascii="仿宋" w:eastAsia="仿宋" w:hAnsi="仿宋"/>
          <w:sz w:val="32"/>
          <w:szCs w:val="32"/>
        </w:rPr>
        <w:t>工作。</w:t>
      </w:r>
      <w:r w:rsidR="00537763">
        <w:rPr>
          <w:rFonts w:ascii="仿宋" w:eastAsia="仿宋" w:hAnsi="仿宋" w:hint="eastAsia"/>
          <w:sz w:val="32"/>
          <w:szCs w:val="32"/>
        </w:rPr>
        <w:t>在一年的支教中，</w:t>
      </w:r>
      <w:r w:rsidR="00537763">
        <w:rPr>
          <w:rFonts w:ascii="仿宋" w:eastAsia="仿宋" w:hAnsi="仿宋"/>
          <w:sz w:val="32"/>
          <w:szCs w:val="32"/>
        </w:rPr>
        <w:t>每一节课前</w:t>
      </w:r>
      <w:r w:rsidR="00537763">
        <w:rPr>
          <w:rFonts w:ascii="仿宋" w:eastAsia="仿宋" w:hAnsi="仿宋" w:hint="eastAsia"/>
          <w:sz w:val="32"/>
          <w:szCs w:val="32"/>
        </w:rPr>
        <w:t>的努力</w:t>
      </w:r>
      <w:r w:rsidR="00537763">
        <w:rPr>
          <w:rFonts w:ascii="仿宋" w:eastAsia="仿宋" w:hAnsi="仿宋"/>
          <w:sz w:val="32"/>
          <w:szCs w:val="32"/>
        </w:rPr>
        <w:t>备课，</w:t>
      </w:r>
      <w:r w:rsidR="00537763">
        <w:rPr>
          <w:rFonts w:ascii="仿宋" w:eastAsia="仿宋" w:hAnsi="仿宋" w:hint="eastAsia"/>
          <w:sz w:val="32"/>
          <w:szCs w:val="32"/>
        </w:rPr>
        <w:t>每一堂课上的生动讲授，每一次课后</w:t>
      </w:r>
      <w:r w:rsidR="00537763">
        <w:rPr>
          <w:rFonts w:ascii="仿宋" w:eastAsia="仿宋" w:hAnsi="仿宋"/>
          <w:sz w:val="32"/>
          <w:szCs w:val="32"/>
        </w:rPr>
        <w:t>认真批阅</w:t>
      </w:r>
      <w:r w:rsidR="00537763">
        <w:rPr>
          <w:rFonts w:ascii="仿宋" w:eastAsia="仿宋" w:hAnsi="仿宋" w:hint="eastAsia"/>
          <w:sz w:val="32"/>
          <w:szCs w:val="32"/>
        </w:rPr>
        <w:t>，</w:t>
      </w:r>
      <w:r w:rsidR="00537763">
        <w:rPr>
          <w:rFonts w:ascii="仿宋" w:eastAsia="仿宋" w:hAnsi="仿宋"/>
          <w:sz w:val="32"/>
          <w:szCs w:val="32"/>
        </w:rPr>
        <w:t>成为了她必备的工作内容。功夫不负有心人，</w:t>
      </w:r>
      <w:r w:rsidR="00537763">
        <w:rPr>
          <w:rFonts w:ascii="仿宋" w:eastAsia="仿宋" w:hAnsi="仿宋" w:hint="eastAsia"/>
          <w:sz w:val="32"/>
          <w:szCs w:val="32"/>
        </w:rPr>
        <w:t>在第一次期末考试中，她所带的科目稳居同年级第一，同时所带的班级成绩进步飞速，她也因此获得了学生家长和领导们的一致好评。在授课之余，</w:t>
      </w:r>
      <w:r w:rsidR="00537763">
        <w:rPr>
          <w:rFonts w:ascii="仿宋" w:eastAsia="仿宋" w:hAnsi="仿宋" w:hint="eastAsia"/>
          <w:sz w:val="32"/>
          <w:szCs w:val="32"/>
        </w:rPr>
        <w:lastRenderedPageBreak/>
        <w:t>她在班级内开展了“读中华上下五千年”阅读活动以及“大声讲”英文辩论活动，并自费为学生购买奖品，指导学生参加学校的英文演讲比赛获得了优异的成绩，学生们的进步是她支教生涯中最宝贵的财富。在教学之余，她多次到贫困学生家中家访，送去学习用品和应季衣物，在课外进行义务辅导百余次，并积极组织并参加武威市团县委的各项活动，如禁毒宣传教育活动、防溺水宣传教育活动、清扫烈士陵园活动</w:t>
      </w:r>
      <w:r w:rsidR="00537763">
        <w:rPr>
          <w:rFonts w:ascii="仿宋" w:eastAsia="仿宋" w:hAnsi="仿宋"/>
          <w:sz w:val="32"/>
          <w:szCs w:val="32"/>
        </w:rPr>
        <w:t>、</w:t>
      </w:r>
      <w:r w:rsidR="00537763">
        <w:rPr>
          <w:rFonts w:ascii="仿宋" w:eastAsia="仿宋" w:hAnsi="仿宋" w:hint="eastAsia"/>
          <w:sz w:val="32"/>
          <w:szCs w:val="32"/>
        </w:rPr>
        <w:t>下乡植树造林</w:t>
      </w:r>
      <w:r w:rsidR="00537763">
        <w:rPr>
          <w:rFonts w:ascii="仿宋" w:eastAsia="仿宋" w:hAnsi="仿宋"/>
          <w:sz w:val="32"/>
          <w:szCs w:val="32"/>
        </w:rPr>
        <w:t>活动等。</w:t>
      </w:r>
    </w:p>
    <w:p w14:paraId="63DA3BB7" w14:textId="77777777" w:rsidR="004D2A00" w:rsidRDefault="00537763">
      <w:pPr>
        <w:pStyle w:val="a7"/>
        <w:spacing w:before="0" w:beforeAutospacing="0" w:after="0" w:afterAutospacing="0" w:line="560" w:lineRule="exact"/>
        <w:ind w:firstLineChars="200" w:firstLine="640"/>
        <w:contextualSpacing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在志愿服务期间，怀揣 “用一年不长的时间，做一件终生难忘的事情”的信念，在完成工作的同时，李晗积极与社会各界联系，筹集款项与物资，多次完成下乡扶贫项目，深入到贫困村和贫困学校进行结对子服务，真正落实帮扶到家。在六一儿童节期间，与共青团凉州区委携手，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“童伴计划”，共同为</w:t>
      </w:r>
      <w:proofErr w:type="gramStart"/>
      <w:r>
        <w:rPr>
          <w:rFonts w:ascii="仿宋" w:eastAsia="仿宋" w:hAnsi="仿宋" w:hint="eastAsia"/>
          <w:sz w:val="32"/>
          <w:szCs w:val="32"/>
        </w:rPr>
        <w:t>凉州区</w:t>
      </w:r>
      <w:proofErr w:type="gramEnd"/>
      <w:r>
        <w:rPr>
          <w:rFonts w:ascii="仿宋" w:eastAsia="仿宋" w:hAnsi="仿宋" w:hint="eastAsia"/>
          <w:sz w:val="32"/>
          <w:szCs w:val="32"/>
        </w:rPr>
        <w:t>沙河小学的孩子们送去爱心。此次公益活动与以往不尽相同，在为孩子们送上学习用品、体育器械的同时，还加入了提升孩子们动手能力、协作能力的素质拓展项目并开展了感恩教育活动。一年的时间，她走过了许多贫困的地区和学校，收获的是孩子们在恶劣学习环境中仍然努力绽放的笑脸，她始终坚信她的努力会为孩子们带去一份希望。</w:t>
      </w:r>
    </w:p>
    <w:p w14:paraId="4631CF52" w14:textId="77777777" w:rsidR="004D2A00" w:rsidRDefault="00537763">
      <w:pPr>
        <w:pStyle w:val="a7"/>
        <w:spacing w:before="0" w:beforeAutospacing="0" w:after="0" w:afterAutospacing="0" w:line="560" w:lineRule="exact"/>
        <w:contextualSpacing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学问靠点滴积累，创造靠实践成功</w:t>
      </w:r>
    </w:p>
    <w:p w14:paraId="209D9DF0" w14:textId="1DFD20CF" w:rsidR="00D41A04" w:rsidRDefault="00D41A04" w:rsidP="00D41A04">
      <w:pPr>
        <w:pStyle w:val="a7"/>
        <w:spacing w:before="0" w:beforeAutospacing="0" w:after="0" w:afterAutospacing="0" w:line="560" w:lineRule="exact"/>
        <w:ind w:firstLineChars="200" w:firstLine="643"/>
        <w:contextualSpacing/>
        <w:jc w:val="both"/>
        <w:rPr>
          <w:rFonts w:ascii="仿宋" w:eastAsia="仿宋" w:hAnsi="仿宋"/>
          <w:sz w:val="32"/>
          <w:szCs w:val="32"/>
        </w:rPr>
      </w:pPr>
      <w:r w:rsidRPr="00D41A04">
        <w:rPr>
          <w:rFonts w:ascii="仿宋" w:eastAsia="仿宋" w:hAnsi="仿宋" w:hint="eastAsia"/>
          <w:b/>
          <w:bCs/>
          <w:sz w:val="32"/>
          <w:szCs w:val="32"/>
        </w:rPr>
        <w:t>锐意开拓，拼搏进取，勇攀高峰，她是学生科研团队的“排头兵”。</w:t>
      </w:r>
      <w:r w:rsidR="00537763">
        <w:rPr>
          <w:rFonts w:ascii="仿宋" w:eastAsia="仿宋" w:hAnsi="仿宋" w:hint="eastAsia"/>
          <w:sz w:val="32"/>
          <w:szCs w:val="32"/>
        </w:rPr>
        <w:t>书山有路勤为径，学海无涯苦作舟，回归学校后，李晗始终明确学习的重要性。打铁必须自身硬，她深刻</w:t>
      </w:r>
      <w:r w:rsidR="00537763">
        <w:rPr>
          <w:rFonts w:ascii="仿宋" w:eastAsia="仿宋" w:hAnsi="仿宋" w:hint="eastAsia"/>
          <w:sz w:val="32"/>
          <w:szCs w:val="32"/>
        </w:rPr>
        <w:lastRenderedPageBreak/>
        <w:t>认识到，要想为国家做贡献，就必须有良好的专业知识做基础。因此从入学开始，她便认真学习基础学科，不断积累专业知识，在多次期末综合成绩排名中名列前茅。此外，她一次性通过大学英语四、六级考试，考取公共营养师等本专业的资格证书。研究生期间，依托“国家海洋食品工程技术研究中心”强大的科研平台和“朱蓓薇院士团队”的熏陶，在导师杜明教授的指导下，她勤于思考，善于钻研，实验方案逻辑清晰，样品处理一丝不苟，仪器操作规范仔细，及时与师长和同学进行探讨交流。她有着积极向上和严谨求实的态度，对待科研有着极大的热情，在实验室里总能看到她身穿实验</w:t>
      </w:r>
      <w:proofErr w:type="gramStart"/>
      <w:r w:rsidR="00537763">
        <w:rPr>
          <w:rFonts w:ascii="仿宋" w:eastAsia="仿宋" w:hAnsi="仿宋" w:hint="eastAsia"/>
          <w:sz w:val="32"/>
          <w:szCs w:val="32"/>
        </w:rPr>
        <w:t>服认真</w:t>
      </w:r>
      <w:proofErr w:type="gramEnd"/>
      <w:r w:rsidR="00537763">
        <w:rPr>
          <w:rFonts w:ascii="仿宋" w:eastAsia="仿宋" w:hAnsi="仿宋" w:hint="eastAsia"/>
          <w:sz w:val="32"/>
          <w:szCs w:val="32"/>
        </w:rPr>
        <w:t>忙碌的身影。</w:t>
      </w:r>
      <w:r w:rsidR="00D01739">
        <w:rPr>
          <w:rFonts w:ascii="仿宋" w:eastAsia="仿宋" w:hAnsi="仿宋" w:hint="eastAsia"/>
          <w:sz w:val="32"/>
          <w:szCs w:val="32"/>
        </w:rPr>
        <w:t>在食品领域顶级期刊Critical</w:t>
      </w:r>
      <w:r w:rsidR="00D01739">
        <w:rPr>
          <w:rFonts w:ascii="仿宋" w:eastAsia="仿宋" w:hAnsi="仿宋"/>
          <w:sz w:val="32"/>
          <w:szCs w:val="32"/>
        </w:rPr>
        <w:t xml:space="preserve"> R</w:t>
      </w:r>
      <w:r w:rsidR="00D01739">
        <w:rPr>
          <w:rFonts w:ascii="仿宋" w:eastAsia="仿宋" w:hAnsi="仿宋" w:hint="eastAsia"/>
          <w:sz w:val="32"/>
          <w:szCs w:val="32"/>
        </w:rPr>
        <w:t>eview</w:t>
      </w:r>
      <w:r w:rsidR="00D01739">
        <w:rPr>
          <w:rFonts w:ascii="仿宋" w:eastAsia="仿宋" w:hAnsi="仿宋"/>
          <w:sz w:val="32"/>
          <w:szCs w:val="32"/>
        </w:rPr>
        <w:t xml:space="preserve"> </w:t>
      </w:r>
      <w:r w:rsidR="00D01739">
        <w:rPr>
          <w:rFonts w:ascii="仿宋" w:eastAsia="仿宋" w:hAnsi="仿宋" w:hint="eastAsia"/>
          <w:sz w:val="32"/>
          <w:szCs w:val="32"/>
        </w:rPr>
        <w:t>in</w:t>
      </w:r>
      <w:r w:rsidR="00D01739">
        <w:rPr>
          <w:rFonts w:ascii="仿宋" w:eastAsia="仿宋" w:hAnsi="仿宋"/>
          <w:sz w:val="32"/>
          <w:szCs w:val="32"/>
        </w:rPr>
        <w:t xml:space="preserve"> F</w:t>
      </w:r>
      <w:r w:rsidR="00D01739">
        <w:rPr>
          <w:rFonts w:ascii="仿宋" w:eastAsia="仿宋" w:hAnsi="仿宋" w:hint="eastAsia"/>
          <w:sz w:val="32"/>
          <w:szCs w:val="32"/>
        </w:rPr>
        <w:t>ood</w:t>
      </w:r>
      <w:r w:rsidR="00D01739">
        <w:rPr>
          <w:rFonts w:ascii="仿宋" w:eastAsia="仿宋" w:hAnsi="仿宋"/>
          <w:sz w:val="32"/>
          <w:szCs w:val="32"/>
        </w:rPr>
        <w:t xml:space="preserve"> Science</w:t>
      </w:r>
      <w:r w:rsidR="00D01739">
        <w:rPr>
          <w:rFonts w:ascii="仿宋" w:eastAsia="仿宋" w:hAnsi="仿宋" w:hint="eastAsia"/>
          <w:sz w:val="32"/>
          <w:szCs w:val="32"/>
        </w:rPr>
        <w:t xml:space="preserve"> </w:t>
      </w:r>
      <w:r w:rsidR="00D01739">
        <w:rPr>
          <w:rFonts w:ascii="仿宋" w:eastAsia="仿宋" w:hAnsi="仿宋"/>
          <w:sz w:val="32"/>
          <w:szCs w:val="32"/>
        </w:rPr>
        <w:t>and</w:t>
      </w:r>
      <w:r w:rsidR="00D01739">
        <w:rPr>
          <w:rFonts w:ascii="仿宋" w:eastAsia="仿宋" w:hAnsi="仿宋" w:hint="eastAsia"/>
          <w:sz w:val="32"/>
          <w:szCs w:val="32"/>
        </w:rPr>
        <w:t xml:space="preserve"> </w:t>
      </w:r>
      <w:r w:rsidR="00D01739">
        <w:rPr>
          <w:rFonts w:ascii="仿宋" w:eastAsia="仿宋" w:hAnsi="仿宋"/>
          <w:sz w:val="32"/>
          <w:szCs w:val="32"/>
        </w:rPr>
        <w:t>Nutrition</w:t>
      </w:r>
      <w:r w:rsidR="00D01739">
        <w:rPr>
          <w:rFonts w:ascii="仿宋" w:eastAsia="仿宋" w:hAnsi="仿宋" w:hint="eastAsia"/>
          <w:sz w:val="32"/>
          <w:szCs w:val="32"/>
        </w:rPr>
        <w:t>,</w:t>
      </w:r>
      <w:r w:rsidR="00D01739">
        <w:rPr>
          <w:rFonts w:ascii="仿宋" w:eastAsia="仿宋" w:hAnsi="仿宋"/>
          <w:sz w:val="32"/>
          <w:szCs w:val="32"/>
        </w:rPr>
        <w:t xml:space="preserve"> </w:t>
      </w:r>
      <w:r w:rsidR="00D01739" w:rsidRPr="005842A5">
        <w:rPr>
          <w:rFonts w:ascii="仿宋" w:eastAsia="仿宋" w:hAnsi="仿宋" w:hint="eastAsia"/>
          <w:sz w:val="32"/>
          <w:szCs w:val="32"/>
        </w:rPr>
        <w:t>Food Chemistry等</w:t>
      </w:r>
      <w:r w:rsidR="00D01739">
        <w:rPr>
          <w:rFonts w:ascii="仿宋" w:eastAsia="仿宋" w:hAnsi="仿宋" w:hint="eastAsia"/>
          <w:sz w:val="32"/>
          <w:szCs w:val="32"/>
        </w:rPr>
        <w:t>共发表</w:t>
      </w:r>
      <w:r w:rsidR="00D01739" w:rsidRPr="00D01739">
        <w:rPr>
          <w:rFonts w:ascii="仿宋" w:eastAsia="仿宋" w:hAnsi="仿宋" w:hint="eastAsia"/>
          <w:sz w:val="32"/>
          <w:szCs w:val="32"/>
        </w:rPr>
        <w:t>SCI论文</w:t>
      </w:r>
      <w:r w:rsidR="00D01739">
        <w:rPr>
          <w:rFonts w:ascii="仿宋" w:eastAsia="仿宋" w:hAnsi="仿宋"/>
          <w:sz w:val="32"/>
          <w:szCs w:val="32"/>
        </w:rPr>
        <w:t>12</w:t>
      </w:r>
      <w:r w:rsidR="00D01739" w:rsidRPr="00D01739">
        <w:rPr>
          <w:rFonts w:ascii="仿宋" w:eastAsia="仿宋" w:hAnsi="仿宋" w:hint="eastAsia"/>
          <w:sz w:val="32"/>
          <w:szCs w:val="32"/>
        </w:rPr>
        <w:t>篇</w:t>
      </w:r>
      <w:r w:rsidR="00D01739">
        <w:rPr>
          <w:rFonts w:ascii="微软雅黑" w:eastAsia="微软雅黑" w:hAnsi="微软雅黑" w:hint="eastAsia"/>
          <w:spacing w:val="15"/>
          <w:sz w:val="23"/>
          <w:szCs w:val="23"/>
          <w:shd w:val="clear" w:color="auto" w:fill="FFFFFF"/>
        </w:rPr>
        <w:t>，</w:t>
      </w:r>
      <w:r w:rsidR="00537763">
        <w:rPr>
          <w:rFonts w:ascii="仿宋" w:eastAsia="仿宋" w:hAnsi="仿宋" w:hint="eastAsia"/>
          <w:sz w:val="32"/>
          <w:szCs w:val="32"/>
        </w:rPr>
        <w:t>以第一作者发表论文</w:t>
      </w:r>
      <w:r w:rsidR="00537763">
        <w:rPr>
          <w:rFonts w:ascii="仿宋" w:eastAsia="仿宋" w:hAnsi="仿宋"/>
          <w:sz w:val="32"/>
          <w:szCs w:val="32"/>
        </w:rPr>
        <w:t>8</w:t>
      </w:r>
      <w:r w:rsidR="00537763">
        <w:rPr>
          <w:rFonts w:ascii="仿宋" w:eastAsia="仿宋" w:hAnsi="仿宋" w:hint="eastAsia"/>
          <w:sz w:val="32"/>
          <w:szCs w:val="32"/>
        </w:rPr>
        <w:t>篇</w:t>
      </w:r>
      <w:r w:rsidR="00537763" w:rsidRPr="005842A5">
        <w:rPr>
          <w:rFonts w:ascii="仿宋" w:eastAsia="仿宋" w:hAnsi="仿宋" w:hint="eastAsia"/>
          <w:sz w:val="32"/>
          <w:szCs w:val="32"/>
        </w:rPr>
        <w:t>（累计</w:t>
      </w:r>
      <w:r w:rsidR="00537763">
        <w:rPr>
          <w:rFonts w:ascii="仿宋" w:eastAsia="仿宋" w:hAnsi="仿宋" w:hint="eastAsia"/>
          <w:sz w:val="32"/>
          <w:szCs w:val="32"/>
          <w:shd w:val="clear" w:color="auto" w:fill="FFFFFF"/>
        </w:rPr>
        <w:t>影响因子6</w:t>
      </w:r>
      <w:r w:rsidR="00537763">
        <w:rPr>
          <w:rFonts w:ascii="仿宋" w:eastAsia="仿宋" w:hAnsi="仿宋"/>
          <w:sz w:val="32"/>
          <w:szCs w:val="32"/>
          <w:shd w:val="clear" w:color="auto" w:fill="FFFFFF"/>
        </w:rPr>
        <w:t>9</w:t>
      </w:r>
      <w:r w:rsidR="00537763">
        <w:rPr>
          <w:rFonts w:ascii="仿宋" w:eastAsia="仿宋" w:hAnsi="仿宋" w:hint="eastAsia"/>
          <w:sz w:val="32"/>
          <w:szCs w:val="32"/>
          <w:shd w:val="clear" w:color="auto" w:fill="FFFFFF"/>
        </w:rPr>
        <w:t>分，JCR一</w:t>
      </w:r>
      <w:proofErr w:type="gramStart"/>
      <w:r w:rsidR="00537763">
        <w:rPr>
          <w:rFonts w:ascii="仿宋" w:eastAsia="仿宋" w:hAnsi="仿宋" w:hint="eastAsia"/>
          <w:sz w:val="32"/>
          <w:szCs w:val="32"/>
          <w:shd w:val="clear" w:color="auto" w:fill="FFFFFF"/>
        </w:rPr>
        <w:t>区文章</w:t>
      </w:r>
      <w:proofErr w:type="gramEnd"/>
      <w:r w:rsidR="00537763">
        <w:rPr>
          <w:rFonts w:ascii="仿宋" w:eastAsia="仿宋" w:hAnsi="仿宋"/>
          <w:sz w:val="32"/>
          <w:szCs w:val="32"/>
          <w:shd w:val="clear" w:color="auto" w:fill="FFFFFF"/>
        </w:rPr>
        <w:t>8</w:t>
      </w:r>
      <w:r w:rsidR="00537763">
        <w:rPr>
          <w:rFonts w:ascii="仿宋" w:eastAsia="仿宋" w:hAnsi="仿宋" w:hint="eastAsia"/>
          <w:sz w:val="32"/>
          <w:szCs w:val="32"/>
          <w:shd w:val="clear" w:color="auto" w:fill="FFFFFF"/>
        </w:rPr>
        <w:t>篇</w:t>
      </w:r>
      <w:r w:rsidR="00537763" w:rsidRPr="005842A5">
        <w:rPr>
          <w:rFonts w:ascii="仿宋" w:eastAsia="仿宋" w:hAnsi="仿宋" w:hint="eastAsia"/>
          <w:sz w:val="32"/>
          <w:szCs w:val="32"/>
        </w:rPr>
        <w:t>），</w:t>
      </w:r>
      <w:r w:rsidR="005842A5" w:rsidRPr="005842A5">
        <w:rPr>
          <w:rFonts w:ascii="仿宋" w:eastAsia="仿宋" w:hAnsi="仿宋" w:hint="eastAsia"/>
          <w:sz w:val="32"/>
          <w:szCs w:val="32"/>
        </w:rPr>
        <w:t>作为第二发明人（导师</w:t>
      </w:r>
      <w:proofErr w:type="gramStart"/>
      <w:r w:rsidR="005842A5" w:rsidRPr="005842A5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5842A5" w:rsidRPr="005842A5">
        <w:rPr>
          <w:rFonts w:ascii="仿宋" w:eastAsia="仿宋" w:hAnsi="仿宋" w:hint="eastAsia"/>
          <w:sz w:val="32"/>
          <w:szCs w:val="32"/>
        </w:rPr>
        <w:t>作，本人二作）获</w:t>
      </w:r>
      <w:r w:rsidR="00537763">
        <w:rPr>
          <w:rFonts w:ascii="仿宋" w:eastAsia="仿宋" w:hAnsi="仿宋" w:hint="eastAsia"/>
          <w:sz w:val="32"/>
          <w:szCs w:val="32"/>
          <w:shd w:val="clear" w:color="auto" w:fill="FFFFFF"/>
        </w:rPr>
        <w:t>国家授权专利1项，</w:t>
      </w:r>
      <w:r w:rsidR="00537763">
        <w:rPr>
          <w:rFonts w:ascii="仿宋" w:eastAsia="仿宋" w:hAnsi="仿宋" w:hint="eastAsia"/>
          <w:sz w:val="32"/>
          <w:szCs w:val="32"/>
        </w:rPr>
        <w:t>参与国家、省部及市级科研项目4项</w:t>
      </w:r>
      <w:r w:rsidR="006024D5">
        <w:rPr>
          <w:rFonts w:ascii="仿宋" w:eastAsia="仿宋" w:hAnsi="仿宋" w:hint="eastAsia"/>
          <w:sz w:val="32"/>
          <w:szCs w:val="32"/>
        </w:rPr>
        <w:t>，在国际上构建并</w:t>
      </w:r>
      <w:r w:rsidR="006024D5" w:rsidRPr="006024D5">
        <w:rPr>
          <w:rFonts w:ascii="仿宋" w:eastAsia="仿宋" w:hAnsi="仿宋" w:hint="eastAsia"/>
          <w:sz w:val="32"/>
          <w:szCs w:val="32"/>
        </w:rPr>
        <w:t>首</w:t>
      </w:r>
      <w:r w:rsidR="006024D5">
        <w:rPr>
          <w:rFonts w:ascii="仿宋" w:eastAsia="仿宋" w:hAnsi="仿宋" w:hint="eastAsia"/>
          <w:sz w:val="32"/>
          <w:szCs w:val="32"/>
        </w:rPr>
        <w:t>次解析了</w:t>
      </w:r>
      <w:r w:rsidR="006024D5" w:rsidRPr="006024D5">
        <w:rPr>
          <w:rFonts w:ascii="仿宋" w:eastAsia="仿宋" w:hAnsi="仿宋" w:hint="eastAsia"/>
          <w:sz w:val="32"/>
          <w:szCs w:val="32"/>
        </w:rPr>
        <w:t>牡蛎铁蛋白</w:t>
      </w:r>
      <w:r w:rsidR="006024D5">
        <w:rPr>
          <w:rFonts w:ascii="仿宋" w:eastAsia="仿宋" w:hAnsi="仿宋" w:hint="eastAsia"/>
          <w:sz w:val="32"/>
          <w:szCs w:val="32"/>
        </w:rPr>
        <w:t>的晶体结构</w:t>
      </w:r>
      <w:r w:rsidR="00537763">
        <w:rPr>
          <w:rFonts w:ascii="仿宋" w:eastAsia="仿宋" w:hAnsi="仿宋" w:hint="eastAsia"/>
          <w:sz w:val="32"/>
          <w:szCs w:val="32"/>
        </w:rPr>
        <w:t>。她始终将“拓宽国际视野”作为重点，不断提升能力，</w:t>
      </w:r>
      <w:bookmarkStart w:id="0" w:name="_Hlk117583606"/>
      <w:r w:rsidR="00537763">
        <w:rPr>
          <w:rFonts w:ascii="仿宋" w:eastAsia="仿宋" w:hAnsi="仿宋" w:hint="eastAsia"/>
          <w:sz w:val="32"/>
          <w:szCs w:val="32"/>
        </w:rPr>
        <w:t>积极参加国内外学术会议并进行学术汇报与成果展示，并</w:t>
      </w:r>
      <w:r>
        <w:rPr>
          <w:rFonts w:ascii="仿宋" w:eastAsia="仿宋" w:hAnsi="仿宋" w:hint="eastAsia"/>
          <w:sz w:val="32"/>
          <w:szCs w:val="32"/>
        </w:rPr>
        <w:t>多次</w:t>
      </w:r>
      <w:r w:rsidR="00537763">
        <w:rPr>
          <w:rFonts w:ascii="仿宋" w:eastAsia="仿宋" w:hAnsi="仿宋" w:hint="eastAsia"/>
          <w:sz w:val="32"/>
          <w:szCs w:val="32"/>
        </w:rPr>
        <w:t>获得奖项。</w:t>
      </w:r>
      <w:bookmarkEnd w:id="0"/>
      <w:r w:rsidR="00537763">
        <w:rPr>
          <w:rFonts w:ascii="仿宋" w:eastAsia="仿宋" w:hAnsi="仿宋" w:hint="eastAsia"/>
          <w:sz w:val="32"/>
          <w:szCs w:val="32"/>
        </w:rPr>
        <w:t>她积极将自己的科研成果运用到实际生产中，体现出它的真正价值，也期待能用科研成果为国家食品行业贡献力量。</w:t>
      </w:r>
    </w:p>
    <w:p w14:paraId="0158FC52" w14:textId="77777777" w:rsidR="004D2A00" w:rsidRDefault="00537763">
      <w:pPr>
        <w:pStyle w:val="a7"/>
        <w:spacing w:before="0" w:beforeAutospacing="0" w:after="0" w:afterAutospacing="0" w:line="560" w:lineRule="exact"/>
        <w:ind w:firstLineChars="200" w:firstLine="640"/>
        <w:contextualSpacing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“青年一代有理想、有本领、有担当，国家就有前途，民族就有希望”，总书记的话时刻激励着李晗。</w:t>
      </w:r>
      <w:proofErr w:type="gramStart"/>
      <w:r>
        <w:rPr>
          <w:rFonts w:ascii="仿宋" w:eastAsia="仿宋" w:hAnsi="仿宋" w:hint="eastAsia"/>
          <w:sz w:val="32"/>
          <w:szCs w:val="32"/>
        </w:rPr>
        <w:t>道阻且长</w:t>
      </w:r>
      <w:proofErr w:type="gramEnd"/>
      <w:r>
        <w:rPr>
          <w:rFonts w:ascii="仿宋" w:eastAsia="仿宋" w:hAnsi="仿宋"/>
          <w:sz w:val="32"/>
          <w:szCs w:val="32"/>
        </w:rPr>
        <w:t>,行则将至,行而不辍,未来可期。</w:t>
      </w:r>
      <w:r>
        <w:rPr>
          <w:rFonts w:ascii="仿宋" w:eastAsia="仿宋" w:hAnsi="仿宋" w:hint="eastAsia"/>
          <w:sz w:val="32"/>
          <w:szCs w:val="32"/>
        </w:rPr>
        <w:t>李晗将继续在学习中汲取真理</w:t>
      </w:r>
      <w:r>
        <w:rPr>
          <w:rFonts w:ascii="仿宋" w:eastAsia="仿宋" w:hAnsi="仿宋" w:hint="eastAsia"/>
          <w:sz w:val="32"/>
          <w:szCs w:val="32"/>
        </w:rPr>
        <w:lastRenderedPageBreak/>
        <w:t>力量，汲取自强不息、永续奋斗的精神养料，为西部地区扶贫扶智，为全面建设社会主义现代化国家不懈奋斗，继续坚守初心</w:t>
      </w:r>
      <w:r w:rsidRPr="006024D5">
        <w:rPr>
          <w:rFonts w:ascii="仿宋" w:eastAsia="仿宋" w:hAnsi="仿宋" w:hint="eastAsia"/>
          <w:sz w:val="32"/>
          <w:szCs w:val="32"/>
        </w:rPr>
        <w:t>，不断学习，锤炼意志，砥砺品格，向着成为一名优秀大学生努力奋进，在人生的征途上砥砺前行。</w:t>
      </w:r>
    </w:p>
    <w:sectPr w:rsidR="004D2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xMTU0NrEwNTE3MzZS0lEKTi0uzszPAykwqQUAqCrPliwAAAA="/>
    <w:docVar w:name="commondata" w:val="eyJoZGlkIjoiNGRjYzZmYWZhMDczNjg1NGViNDYzY2EyMjljNDU0MjYifQ=="/>
  </w:docVars>
  <w:rsids>
    <w:rsidRoot w:val="001F7A2B"/>
    <w:rsid w:val="0000244D"/>
    <w:rsid w:val="00051499"/>
    <w:rsid w:val="000570A1"/>
    <w:rsid w:val="000729EF"/>
    <w:rsid w:val="00073C7C"/>
    <w:rsid w:val="0009303E"/>
    <w:rsid w:val="000A16ED"/>
    <w:rsid w:val="000B37DC"/>
    <w:rsid w:val="000F10B9"/>
    <w:rsid w:val="00125F5E"/>
    <w:rsid w:val="00184559"/>
    <w:rsid w:val="001963AA"/>
    <w:rsid w:val="001D6F2C"/>
    <w:rsid w:val="001E5BDB"/>
    <w:rsid w:val="001F7A2B"/>
    <w:rsid w:val="00213D68"/>
    <w:rsid w:val="00242074"/>
    <w:rsid w:val="00266C5A"/>
    <w:rsid w:val="00275913"/>
    <w:rsid w:val="00276BD9"/>
    <w:rsid w:val="002C221A"/>
    <w:rsid w:val="002D3452"/>
    <w:rsid w:val="00301430"/>
    <w:rsid w:val="0030534E"/>
    <w:rsid w:val="00313408"/>
    <w:rsid w:val="0032105D"/>
    <w:rsid w:val="00327DA0"/>
    <w:rsid w:val="00353F77"/>
    <w:rsid w:val="0036199A"/>
    <w:rsid w:val="00370B20"/>
    <w:rsid w:val="00377AC5"/>
    <w:rsid w:val="00381216"/>
    <w:rsid w:val="00394F59"/>
    <w:rsid w:val="003A0DEB"/>
    <w:rsid w:val="003B6AB1"/>
    <w:rsid w:val="003C78FF"/>
    <w:rsid w:val="00406086"/>
    <w:rsid w:val="004208AB"/>
    <w:rsid w:val="0043055E"/>
    <w:rsid w:val="00471A95"/>
    <w:rsid w:val="00481613"/>
    <w:rsid w:val="004A7655"/>
    <w:rsid w:val="004B79F3"/>
    <w:rsid w:val="004D2A00"/>
    <w:rsid w:val="004E5A80"/>
    <w:rsid w:val="004F5ED6"/>
    <w:rsid w:val="00527733"/>
    <w:rsid w:val="00537763"/>
    <w:rsid w:val="005770C6"/>
    <w:rsid w:val="005842A5"/>
    <w:rsid w:val="005A72C8"/>
    <w:rsid w:val="005C4274"/>
    <w:rsid w:val="006007DC"/>
    <w:rsid w:val="006024D5"/>
    <w:rsid w:val="00614E2B"/>
    <w:rsid w:val="00633BF8"/>
    <w:rsid w:val="00637EA7"/>
    <w:rsid w:val="0066684D"/>
    <w:rsid w:val="006853A6"/>
    <w:rsid w:val="006B7AEF"/>
    <w:rsid w:val="006D314F"/>
    <w:rsid w:val="006E4784"/>
    <w:rsid w:val="00727B90"/>
    <w:rsid w:val="00753F2A"/>
    <w:rsid w:val="007543F1"/>
    <w:rsid w:val="00772505"/>
    <w:rsid w:val="00782BB5"/>
    <w:rsid w:val="007A1410"/>
    <w:rsid w:val="007C1535"/>
    <w:rsid w:val="007D53A0"/>
    <w:rsid w:val="007E68DE"/>
    <w:rsid w:val="007F6110"/>
    <w:rsid w:val="00854FDE"/>
    <w:rsid w:val="00866566"/>
    <w:rsid w:val="00866B0A"/>
    <w:rsid w:val="008B17D5"/>
    <w:rsid w:val="008B388C"/>
    <w:rsid w:val="008B5126"/>
    <w:rsid w:val="008D25B2"/>
    <w:rsid w:val="008F0FD7"/>
    <w:rsid w:val="009028DA"/>
    <w:rsid w:val="00912A85"/>
    <w:rsid w:val="00923F86"/>
    <w:rsid w:val="0092491D"/>
    <w:rsid w:val="00950402"/>
    <w:rsid w:val="00955752"/>
    <w:rsid w:val="00956168"/>
    <w:rsid w:val="00965C56"/>
    <w:rsid w:val="00987F1C"/>
    <w:rsid w:val="009A2395"/>
    <w:rsid w:val="009C36EA"/>
    <w:rsid w:val="009E6D98"/>
    <w:rsid w:val="009F4143"/>
    <w:rsid w:val="009F5F4B"/>
    <w:rsid w:val="00A04EE8"/>
    <w:rsid w:val="00A11D58"/>
    <w:rsid w:val="00A1529D"/>
    <w:rsid w:val="00A36D2C"/>
    <w:rsid w:val="00A42329"/>
    <w:rsid w:val="00A4493D"/>
    <w:rsid w:val="00A65C5B"/>
    <w:rsid w:val="00AB0453"/>
    <w:rsid w:val="00AB0BB6"/>
    <w:rsid w:val="00AB55C5"/>
    <w:rsid w:val="00AE19DE"/>
    <w:rsid w:val="00AF1E2E"/>
    <w:rsid w:val="00B019C0"/>
    <w:rsid w:val="00B1034E"/>
    <w:rsid w:val="00B246D7"/>
    <w:rsid w:val="00B24E62"/>
    <w:rsid w:val="00B73A9F"/>
    <w:rsid w:val="00B90726"/>
    <w:rsid w:val="00B91449"/>
    <w:rsid w:val="00B95746"/>
    <w:rsid w:val="00BC2544"/>
    <w:rsid w:val="00BD1064"/>
    <w:rsid w:val="00C24892"/>
    <w:rsid w:val="00C46210"/>
    <w:rsid w:val="00C46257"/>
    <w:rsid w:val="00C46DE7"/>
    <w:rsid w:val="00C57550"/>
    <w:rsid w:val="00C60232"/>
    <w:rsid w:val="00C63B76"/>
    <w:rsid w:val="00CA5292"/>
    <w:rsid w:val="00CD6320"/>
    <w:rsid w:val="00CE5D6E"/>
    <w:rsid w:val="00D01739"/>
    <w:rsid w:val="00D12508"/>
    <w:rsid w:val="00D13988"/>
    <w:rsid w:val="00D36915"/>
    <w:rsid w:val="00D375F9"/>
    <w:rsid w:val="00D41A04"/>
    <w:rsid w:val="00D44F72"/>
    <w:rsid w:val="00D973E6"/>
    <w:rsid w:val="00DE7130"/>
    <w:rsid w:val="00DF09CD"/>
    <w:rsid w:val="00DF51D9"/>
    <w:rsid w:val="00E06077"/>
    <w:rsid w:val="00E176DD"/>
    <w:rsid w:val="00E347B4"/>
    <w:rsid w:val="00E5007E"/>
    <w:rsid w:val="00EB064D"/>
    <w:rsid w:val="00EB5191"/>
    <w:rsid w:val="00EC2C93"/>
    <w:rsid w:val="00ED4F7C"/>
    <w:rsid w:val="00EE5A6D"/>
    <w:rsid w:val="00F34313"/>
    <w:rsid w:val="00F4500C"/>
    <w:rsid w:val="00F8792E"/>
    <w:rsid w:val="00F976D1"/>
    <w:rsid w:val="00FA4ACA"/>
    <w:rsid w:val="00FE1666"/>
    <w:rsid w:val="6142137B"/>
    <w:rsid w:val="74F90CED"/>
    <w:rsid w:val="751B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1C5EC"/>
  <w15:docId w15:val="{5F11CEBB-2DD7-40A4-B634-5A365587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locked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a">
    <w:name w:val="Balloon Text"/>
    <w:basedOn w:val="a"/>
    <w:link w:val="ab"/>
    <w:uiPriority w:val="99"/>
    <w:semiHidden/>
    <w:unhideWhenUsed/>
    <w:rsid w:val="009F414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F4143"/>
    <w:rPr>
      <w:kern w:val="2"/>
      <w:sz w:val="18"/>
      <w:szCs w:val="18"/>
    </w:rPr>
  </w:style>
  <w:style w:type="paragraph" w:styleId="ac">
    <w:name w:val="Revision"/>
    <w:hidden/>
    <w:uiPriority w:val="99"/>
    <w:unhideWhenUsed/>
    <w:rsid w:val="00D01739"/>
    <w:rPr>
      <w:kern w:val="2"/>
      <w:sz w:val="21"/>
      <w:szCs w:val="22"/>
    </w:rPr>
  </w:style>
  <w:style w:type="character" w:styleId="ad">
    <w:name w:val="Emphasis"/>
    <w:basedOn w:val="a0"/>
    <w:uiPriority w:val="20"/>
    <w:qFormat/>
    <w:locked/>
    <w:rsid w:val="001D6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6823-AB97-4C70-8489-4420BC8D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2 7</dc:creator>
  <cp:lastModifiedBy>2 7</cp:lastModifiedBy>
  <cp:revision>6</cp:revision>
  <dcterms:created xsi:type="dcterms:W3CDTF">2023-06-27T13:53:00Z</dcterms:created>
  <dcterms:modified xsi:type="dcterms:W3CDTF">2023-06-29T07:21:00Z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39CC7818A7E44C89BC7FCDE780FBD61E_12</vt:lpwstr>
  </property>
</Properties>
</file>